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19" w:rsidRDefault="007C2019" w:rsidP="007C2019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7C2019">
        <w:rPr>
          <w:rFonts w:ascii="仿宋" w:eastAsia="仿宋" w:hAnsi="仿宋" w:hint="eastAsia"/>
          <w:b/>
          <w:sz w:val="32"/>
          <w:szCs w:val="32"/>
        </w:rPr>
        <w:t>2016年度江苏省社科应用研究精品工程（人才发展）</w:t>
      </w:r>
    </w:p>
    <w:p w:rsidR="007C2019" w:rsidRPr="007C2019" w:rsidRDefault="007C2019" w:rsidP="007C2019">
      <w:pPr>
        <w:jc w:val="center"/>
        <w:rPr>
          <w:rFonts w:ascii="仿宋" w:eastAsia="仿宋" w:hAnsi="仿宋"/>
          <w:b/>
          <w:sz w:val="32"/>
          <w:szCs w:val="32"/>
        </w:rPr>
      </w:pPr>
      <w:r w:rsidRPr="007C2019">
        <w:rPr>
          <w:rFonts w:ascii="仿宋" w:eastAsia="仿宋" w:hAnsi="仿宋" w:hint="eastAsia"/>
          <w:b/>
          <w:sz w:val="32"/>
          <w:szCs w:val="32"/>
        </w:rPr>
        <w:t>课题申报指南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7C3E62">
        <w:rPr>
          <w:rFonts w:ascii="仿宋" w:eastAsia="仿宋" w:hAnsi="仿宋" w:hint="eastAsia"/>
          <w:sz w:val="28"/>
          <w:szCs w:val="28"/>
        </w:rPr>
        <w:t>1. 我省人才优先发展战略研究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7C3E62">
        <w:rPr>
          <w:rFonts w:ascii="仿宋" w:eastAsia="仿宋" w:hAnsi="仿宋" w:hint="eastAsia"/>
          <w:sz w:val="28"/>
          <w:szCs w:val="28"/>
        </w:rPr>
        <w:t>2. 江苏“人才经济”现象研究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7C3E62">
        <w:rPr>
          <w:rFonts w:ascii="仿宋" w:eastAsia="仿宋" w:hAnsi="仿宋" w:hint="eastAsia"/>
          <w:sz w:val="28"/>
          <w:szCs w:val="28"/>
        </w:rPr>
        <w:t>3. 国际顶尖人才资源信息与分布研究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4. 发达地区人才发展体制机制创新研究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5. 江苏战略性新兴产业人才需求预测与开发研究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6. 江苏“</w:t>
      </w:r>
      <w:proofErr w:type="gramStart"/>
      <w:r w:rsidRPr="007C3E6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7C3E62">
        <w:rPr>
          <w:rFonts w:ascii="仿宋" w:eastAsia="仿宋" w:hAnsi="仿宋" w:hint="eastAsia"/>
          <w:sz w:val="28"/>
          <w:szCs w:val="28"/>
        </w:rPr>
        <w:t>中心</w:t>
      </w:r>
      <w:proofErr w:type="gramStart"/>
      <w:r w:rsidRPr="007C3E6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7C3E62">
        <w:rPr>
          <w:rFonts w:ascii="仿宋" w:eastAsia="仿宋" w:hAnsi="仿宋" w:hint="eastAsia"/>
          <w:sz w:val="28"/>
          <w:szCs w:val="28"/>
        </w:rPr>
        <w:t>基地”建设的人才支撑研究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7. “江苏制造2025”与技能型人才培养研究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8. 产业集群与人才集聚相互驱动发展研究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9. 欠发达地区创新人才集聚路径研究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10. 科技人才创业环境需求与问题研究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11. 高校、科研院所用人自主权权责研究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12. 科技成果产业化的制度瓶颈与对策研究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13. 江苏“人才金融”若干问题研究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14. 江苏外籍人才发展现状、问题与对策研究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15. 江苏推进人才国际化的相关政策优化研究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16. 我省“双创计划”实施绩效评估研究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17. 我省“333工程”实施绩效评估研究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18. 我省“科技镇长团”实施绩效评估研究</w:t>
      </w:r>
    </w:p>
    <w:p w:rsidR="007C2019" w:rsidRPr="007C3E62" w:rsidRDefault="007C2019" w:rsidP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 19. 政府人才管理服务权力清单与责任清单研究</w:t>
      </w:r>
    </w:p>
    <w:p w:rsidR="007C2019" w:rsidRPr="007C2019" w:rsidRDefault="007C2019">
      <w:pPr>
        <w:rPr>
          <w:rFonts w:ascii="仿宋" w:eastAsia="仿宋" w:hAnsi="仿宋"/>
          <w:sz w:val="28"/>
          <w:szCs w:val="28"/>
        </w:rPr>
      </w:pPr>
      <w:r w:rsidRPr="007C3E62">
        <w:rPr>
          <w:rFonts w:ascii="仿宋" w:eastAsia="仿宋" w:hAnsi="仿宋" w:hint="eastAsia"/>
          <w:sz w:val="28"/>
          <w:szCs w:val="28"/>
        </w:rPr>
        <w:t xml:space="preserve">    20. 行业人才队伍开发研究</w:t>
      </w:r>
    </w:p>
    <w:sectPr w:rsidR="007C2019" w:rsidRPr="007C2019" w:rsidSect="007C2019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A2" w:rsidRDefault="004D5AA2" w:rsidP="008735D9">
      <w:r>
        <w:separator/>
      </w:r>
    </w:p>
  </w:endnote>
  <w:endnote w:type="continuationSeparator" w:id="0">
    <w:p w:rsidR="004D5AA2" w:rsidRDefault="004D5AA2" w:rsidP="0087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A2" w:rsidRDefault="004D5AA2" w:rsidP="008735D9">
      <w:r>
        <w:separator/>
      </w:r>
    </w:p>
  </w:footnote>
  <w:footnote w:type="continuationSeparator" w:id="0">
    <w:p w:rsidR="004D5AA2" w:rsidRDefault="004D5AA2" w:rsidP="0087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19"/>
    <w:rsid w:val="000B6EC5"/>
    <w:rsid w:val="000D56D2"/>
    <w:rsid w:val="001C4064"/>
    <w:rsid w:val="001F0CC9"/>
    <w:rsid w:val="002D51B8"/>
    <w:rsid w:val="004D5AA2"/>
    <w:rsid w:val="00595774"/>
    <w:rsid w:val="00684469"/>
    <w:rsid w:val="007124C6"/>
    <w:rsid w:val="00731973"/>
    <w:rsid w:val="007B14D3"/>
    <w:rsid w:val="007C2019"/>
    <w:rsid w:val="007E6F0F"/>
    <w:rsid w:val="00853C8C"/>
    <w:rsid w:val="008735D9"/>
    <w:rsid w:val="008A6965"/>
    <w:rsid w:val="008C22DE"/>
    <w:rsid w:val="00A36F1E"/>
    <w:rsid w:val="00A66394"/>
    <w:rsid w:val="00CC7D18"/>
    <w:rsid w:val="00D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5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Sky123.Org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尤莉娟</dc:creator>
  <cp:lastModifiedBy>微软中国</cp:lastModifiedBy>
  <cp:revision>3</cp:revision>
  <dcterms:created xsi:type="dcterms:W3CDTF">2016-11-08T08:28:00Z</dcterms:created>
  <dcterms:modified xsi:type="dcterms:W3CDTF">2016-11-08T08:29:00Z</dcterms:modified>
</cp:coreProperties>
</file>