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82" w:rsidRDefault="00FD5982" w:rsidP="00FD5982">
      <w:pPr>
        <w:widowControl/>
        <w:jc w:val="left"/>
        <w:rPr>
          <w:rFonts w:ascii="Times New Roman" w:eastAsia="黑体" w:hAnsi="Times New Roman" w:cs="Times New Roman" w:hint="eastAsia"/>
          <w:b/>
          <w:bCs/>
          <w:spacing w:val="-20"/>
          <w:sz w:val="32"/>
          <w:szCs w:val="32"/>
        </w:rPr>
      </w:pPr>
    </w:p>
    <w:p w:rsidR="00FD5982" w:rsidRDefault="00665528" w:rsidP="00665528">
      <w:pPr>
        <w:ind w:leftChars="-171" w:left="-359" w:firstLineChars="101" w:firstLine="525"/>
        <w:jc w:val="center"/>
        <w:rPr>
          <w:rFonts w:ascii="Times New Roman" w:eastAsia="黑体" w:hAnsi="Times New Roman" w:cs="Times New Roman"/>
          <w:bCs/>
          <w:spacing w:val="-20"/>
          <w:sz w:val="56"/>
          <w:szCs w:val="52"/>
        </w:rPr>
      </w:pPr>
      <w:r>
        <w:rPr>
          <w:rFonts w:ascii="Times New Roman" w:eastAsia="黑体" w:hAnsi="Times New Roman" w:cs="Times New Roman" w:hint="eastAsia"/>
          <w:bCs/>
          <w:spacing w:val="-20"/>
          <w:sz w:val="56"/>
          <w:szCs w:val="52"/>
        </w:rPr>
        <w:t>徐州工程</w:t>
      </w:r>
      <w:r>
        <w:rPr>
          <w:rFonts w:ascii="Times New Roman" w:eastAsia="黑体" w:hAnsi="Times New Roman" w:cs="Times New Roman"/>
          <w:bCs/>
          <w:spacing w:val="-20"/>
          <w:sz w:val="56"/>
          <w:szCs w:val="52"/>
        </w:rPr>
        <w:t>学院</w:t>
      </w:r>
      <w:r w:rsidR="00FD5982">
        <w:rPr>
          <w:rFonts w:ascii="Times New Roman" w:eastAsia="黑体" w:hAnsi="Times New Roman" w:cs="Times New Roman"/>
          <w:bCs/>
          <w:spacing w:val="-20"/>
          <w:sz w:val="56"/>
          <w:szCs w:val="52"/>
        </w:rPr>
        <w:t>一流本科专业建设点</w:t>
      </w:r>
    </w:p>
    <w:p w:rsidR="00FD5982" w:rsidRDefault="00FD5982" w:rsidP="00FD5982">
      <w:pPr>
        <w:ind w:leftChars="-171" w:left="-359" w:firstLineChars="101" w:firstLine="566"/>
        <w:jc w:val="center"/>
        <w:rPr>
          <w:rFonts w:ascii="Times New Roman" w:eastAsia="黑体" w:hAnsi="Times New Roman" w:cs="Times New Roman"/>
          <w:bCs/>
          <w:sz w:val="56"/>
          <w:szCs w:val="52"/>
        </w:rPr>
      </w:pPr>
      <w:r>
        <w:rPr>
          <w:rFonts w:ascii="Times New Roman" w:eastAsia="黑体" w:hAnsi="Times New Roman" w:cs="Times New Roman"/>
          <w:bCs/>
          <w:sz w:val="56"/>
          <w:szCs w:val="52"/>
        </w:rPr>
        <w:t>申报表</w:t>
      </w:r>
    </w:p>
    <w:p w:rsidR="00FD5982" w:rsidRDefault="00FD5982" w:rsidP="00FD5982">
      <w:pPr>
        <w:rPr>
          <w:rFonts w:ascii="Times New Roman" w:eastAsia="宋体" w:hAnsi="Times New Roman" w:cs="Times New Roman"/>
          <w:sz w:val="32"/>
          <w:szCs w:val="32"/>
        </w:rPr>
      </w:pPr>
    </w:p>
    <w:p w:rsidR="00FD5982" w:rsidRDefault="00FD5982" w:rsidP="00FD5982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</w:rPr>
      </w:pPr>
      <w:r>
        <w:rPr>
          <w:rFonts w:ascii="Times New Roman" w:eastAsia="楷体" w:hAnsi="Times New Roman" w:cs="Times New Roman"/>
          <w:sz w:val="28"/>
        </w:rPr>
        <w:t>申</w:t>
      </w:r>
      <w:r>
        <w:rPr>
          <w:rFonts w:ascii="Times New Roman" w:eastAsia="楷体" w:hAnsi="Times New Roman" w:cs="Times New Roman"/>
          <w:sz w:val="28"/>
        </w:rPr>
        <w:t xml:space="preserve"> </w:t>
      </w:r>
      <w:r>
        <w:rPr>
          <w:rFonts w:ascii="Times New Roman" w:eastAsia="楷体" w:hAnsi="Times New Roman" w:cs="Times New Roman"/>
          <w:sz w:val="28"/>
        </w:rPr>
        <w:t>报</w:t>
      </w:r>
      <w:r>
        <w:rPr>
          <w:rFonts w:ascii="Times New Roman" w:eastAsia="楷体" w:hAnsi="Times New Roman" w:cs="Times New Roman"/>
          <w:sz w:val="28"/>
        </w:rPr>
        <w:t xml:space="preserve"> </w:t>
      </w:r>
      <w:r>
        <w:rPr>
          <w:rFonts w:ascii="Times New Roman" w:eastAsia="楷体" w:hAnsi="Times New Roman" w:cs="Times New Roman"/>
          <w:sz w:val="28"/>
        </w:rPr>
        <w:t>类</w:t>
      </w:r>
      <w:r>
        <w:rPr>
          <w:rFonts w:ascii="Times New Roman" w:eastAsia="楷体" w:hAnsi="Times New Roman" w:cs="Times New Roman"/>
          <w:sz w:val="28"/>
        </w:rPr>
        <w:t xml:space="preserve"> </w:t>
      </w:r>
      <w:r>
        <w:rPr>
          <w:rFonts w:ascii="Times New Roman" w:eastAsia="楷体" w:hAnsi="Times New Roman" w:cs="Times New Roman"/>
          <w:sz w:val="28"/>
        </w:rPr>
        <w:t>型：</w:t>
      </w:r>
    </w:p>
    <w:p w:rsidR="00FD5982" w:rsidRDefault="00FD5982" w:rsidP="00FD5982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szCs w:val="28"/>
          <w:u w:val="single"/>
        </w:rPr>
      </w:pPr>
      <w:r>
        <w:rPr>
          <w:rFonts w:ascii="Times New Roman" w:eastAsia="楷体" w:hAnsi="Times New Roman" w:cs="Times New Roman"/>
          <w:sz w:val="28"/>
          <w:szCs w:val="28"/>
        </w:rPr>
        <w:t>□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>江苏经济社会发展急需的重点专业</w:t>
      </w:r>
    </w:p>
    <w:p w:rsidR="00FD5982" w:rsidRDefault="00FD5982" w:rsidP="00FD5982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szCs w:val="28"/>
          <w:u w:val="single"/>
        </w:rPr>
      </w:pPr>
      <w:r>
        <w:rPr>
          <w:rFonts w:ascii="Times New Roman" w:eastAsia="楷体" w:hAnsi="Times New Roman" w:cs="Times New Roman"/>
          <w:sz w:val="28"/>
          <w:szCs w:val="28"/>
        </w:rPr>
        <w:t>□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>“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>六卓越</w:t>
      </w:r>
      <w:proofErr w:type="gramStart"/>
      <w:r>
        <w:rPr>
          <w:rFonts w:ascii="Times New Roman" w:eastAsia="楷体" w:hAnsi="Times New Roman" w:cs="Times New Roman"/>
          <w:sz w:val="28"/>
          <w:szCs w:val="28"/>
          <w:u w:val="single"/>
        </w:rPr>
        <w:t>一</w:t>
      </w:r>
      <w:proofErr w:type="gramEnd"/>
      <w:r>
        <w:rPr>
          <w:rFonts w:ascii="Times New Roman" w:eastAsia="楷体" w:hAnsi="Times New Roman" w:cs="Times New Roman"/>
          <w:sz w:val="28"/>
          <w:szCs w:val="28"/>
          <w:u w:val="single"/>
        </w:rPr>
        <w:t>拔尖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>”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>培养计划实施范围的相关专业</w:t>
      </w:r>
    </w:p>
    <w:p w:rsidR="00FD5982" w:rsidRDefault="00FD5982" w:rsidP="00FD5982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u w:val="single"/>
        </w:rPr>
      </w:pPr>
      <w:r>
        <w:rPr>
          <w:rFonts w:ascii="Times New Roman" w:eastAsia="楷体" w:hAnsi="Times New Roman" w:cs="Times New Roman"/>
          <w:sz w:val="28"/>
          <w:szCs w:val="28"/>
        </w:rPr>
        <w:t>□</w:t>
      </w:r>
      <w:r>
        <w:rPr>
          <w:rFonts w:ascii="Times New Roman" w:eastAsia="楷体" w:hAnsi="Times New Roman" w:cs="Times New Roman"/>
          <w:sz w:val="28"/>
          <w:u w:val="single"/>
        </w:rPr>
        <w:t>新工科、新医科、新农科或新文科建设的相关专业</w:t>
      </w:r>
    </w:p>
    <w:p w:rsidR="00FD5982" w:rsidRDefault="00FD5982" w:rsidP="00FD5982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u w:val="single"/>
        </w:rPr>
      </w:pPr>
      <w:r>
        <w:rPr>
          <w:rFonts w:ascii="Times New Roman" w:eastAsia="楷体" w:hAnsi="Times New Roman" w:cs="Times New Roman"/>
          <w:sz w:val="28"/>
          <w:szCs w:val="28"/>
        </w:rPr>
        <w:t>□</w:t>
      </w:r>
      <w:r>
        <w:rPr>
          <w:rFonts w:ascii="Times New Roman" w:eastAsia="楷体" w:hAnsi="Times New Roman" w:cs="Times New Roman"/>
          <w:sz w:val="28"/>
          <w:u w:val="single"/>
        </w:rPr>
        <w:t>应用型本科专业</w:t>
      </w:r>
    </w:p>
    <w:p w:rsidR="00FD5982" w:rsidRDefault="00FD5982" w:rsidP="00FD5982">
      <w:pPr>
        <w:rPr>
          <w:rFonts w:ascii="Times New Roman" w:eastAsia="宋体" w:hAnsi="Times New Roman" w:cs="Times New Roman"/>
          <w:sz w:val="32"/>
          <w:szCs w:val="32"/>
        </w:rPr>
      </w:pPr>
    </w:p>
    <w:p w:rsidR="00FD5982" w:rsidRDefault="00665528" w:rsidP="00FD5982">
      <w:pPr>
        <w:ind w:firstLineChars="400" w:firstLine="144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楷体_GB2312" w:hAnsi="Times New Roman" w:cs="Times New Roman" w:hint="eastAsia"/>
          <w:sz w:val="36"/>
          <w:szCs w:val="24"/>
        </w:rPr>
        <w:t>学院</w:t>
      </w:r>
      <w:r w:rsidR="00FD5982">
        <w:rPr>
          <w:rFonts w:ascii="Times New Roman" w:eastAsia="楷体_GB2312" w:hAnsi="Times New Roman" w:cs="Times New Roman"/>
          <w:sz w:val="36"/>
          <w:szCs w:val="24"/>
        </w:rPr>
        <w:t>名称（盖章）：</w:t>
      </w:r>
      <w:r w:rsidR="00FD5982"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</w:t>
      </w:r>
    </w:p>
    <w:p w:rsidR="00FD5982" w:rsidRDefault="00FD5982" w:rsidP="00FD5982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z w:val="36"/>
          <w:szCs w:val="24"/>
        </w:rPr>
        <w:t>专业名称：</w:t>
      </w:r>
      <w:r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       </w:t>
      </w:r>
    </w:p>
    <w:p w:rsidR="00FD5982" w:rsidRDefault="00FD5982" w:rsidP="00FD5982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z w:val="36"/>
          <w:szCs w:val="24"/>
        </w:rPr>
        <w:t>专业代码：</w:t>
      </w:r>
      <w:r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       </w:t>
      </w:r>
    </w:p>
    <w:p w:rsidR="00FD5982" w:rsidRDefault="00FD5982" w:rsidP="00FD5982">
      <w:pPr>
        <w:spacing w:line="720" w:lineRule="exact"/>
        <w:ind w:firstLineChars="371" w:firstLine="1439"/>
        <w:rPr>
          <w:rFonts w:ascii="Times New Roman" w:eastAsia="楷体_GB2312" w:hAnsi="Times New Roman" w:cs="Times New Roman"/>
          <w:spacing w:val="14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pacing w:val="14"/>
          <w:sz w:val="36"/>
          <w:szCs w:val="24"/>
        </w:rPr>
        <w:t>专业类：</w:t>
      </w:r>
      <w:r>
        <w:rPr>
          <w:rFonts w:ascii="Times New Roman" w:eastAsia="楷体_GB2312" w:hAnsi="Times New Roman" w:cs="Times New Roman"/>
          <w:spacing w:val="14"/>
          <w:sz w:val="36"/>
          <w:szCs w:val="24"/>
          <w:u w:val="single"/>
        </w:rPr>
        <w:t xml:space="preserve">                         </w:t>
      </w:r>
    </w:p>
    <w:p w:rsidR="00FD5982" w:rsidRDefault="00FD5982" w:rsidP="00FD5982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z w:val="36"/>
          <w:szCs w:val="24"/>
        </w:rPr>
        <w:t>专业负责人：</w:t>
      </w:r>
      <w:r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     </w:t>
      </w:r>
    </w:p>
    <w:p w:rsidR="00FD5982" w:rsidRDefault="00FD5982" w:rsidP="00FD5982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z w:val="36"/>
          <w:szCs w:val="24"/>
        </w:rPr>
        <w:t>联系电话：</w:t>
      </w:r>
      <w:r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       </w:t>
      </w:r>
    </w:p>
    <w:p w:rsidR="00FD5982" w:rsidRDefault="00FD5982" w:rsidP="00FD5982">
      <w:pPr>
        <w:spacing w:line="720" w:lineRule="exact"/>
        <w:ind w:firstLineChars="400" w:firstLine="1760"/>
        <w:rPr>
          <w:rFonts w:ascii="Times New Roman" w:eastAsia="楷体_GB2312" w:hAnsi="Times New Roman" w:cs="Times New Roman"/>
          <w:sz w:val="44"/>
          <w:szCs w:val="24"/>
        </w:rPr>
      </w:pPr>
    </w:p>
    <w:p w:rsidR="00FD5982" w:rsidRDefault="00FD5982" w:rsidP="00FD5982">
      <w:pPr>
        <w:rPr>
          <w:rFonts w:ascii="Times New Roman" w:eastAsia="宋体" w:hAnsi="Times New Roman" w:cs="Times New Roman"/>
          <w:szCs w:val="24"/>
        </w:rPr>
      </w:pPr>
    </w:p>
    <w:p w:rsidR="00FD5982" w:rsidRDefault="00665528" w:rsidP="00FD5982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  <w:r>
        <w:rPr>
          <w:rFonts w:ascii="Times New Roman" w:eastAsia="楷体_GB2312" w:hAnsi="Times New Roman" w:cs="Times New Roman" w:hint="eastAsia"/>
          <w:sz w:val="36"/>
          <w:szCs w:val="24"/>
        </w:rPr>
        <w:t xml:space="preserve">   </w:t>
      </w:r>
      <w:r>
        <w:rPr>
          <w:rFonts w:ascii="Times New Roman" w:eastAsia="楷体_GB2312" w:hAnsi="Times New Roman" w:cs="Times New Roman" w:hint="eastAsia"/>
          <w:sz w:val="36"/>
          <w:szCs w:val="24"/>
        </w:rPr>
        <w:t>徐州</w:t>
      </w:r>
      <w:r>
        <w:rPr>
          <w:rFonts w:ascii="Times New Roman" w:eastAsia="楷体_GB2312" w:hAnsi="Times New Roman" w:cs="Times New Roman"/>
          <w:sz w:val="36"/>
          <w:szCs w:val="24"/>
        </w:rPr>
        <w:t>工程学院</w:t>
      </w:r>
      <w:r w:rsidR="00FD5982">
        <w:rPr>
          <w:rFonts w:ascii="Times New Roman" w:eastAsia="楷体_GB2312" w:hAnsi="Times New Roman" w:cs="Times New Roman"/>
          <w:sz w:val="36"/>
          <w:szCs w:val="24"/>
        </w:rPr>
        <w:br w:type="page"/>
      </w:r>
    </w:p>
    <w:p w:rsidR="00FD5982" w:rsidRDefault="00665528" w:rsidP="00FD5982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一</w:t>
      </w:r>
      <w:r w:rsidR="00FD5982">
        <w:rPr>
          <w:rFonts w:ascii="Times New Roman" w:eastAsia="黑体" w:hAnsi="Times New Roman" w:cs="Times New Roman"/>
          <w:sz w:val="32"/>
          <w:szCs w:val="32"/>
        </w:rPr>
        <w:t>、</w:t>
      </w:r>
      <w:bookmarkStart w:id="0" w:name="_GoBack"/>
      <w:bookmarkEnd w:id="0"/>
      <w:r w:rsidR="00FD5982">
        <w:rPr>
          <w:rFonts w:ascii="Times New Roman" w:eastAsia="黑体" w:hAnsi="Times New Roman" w:cs="Times New Roman"/>
          <w:bCs/>
          <w:sz w:val="32"/>
          <w:szCs w:val="32"/>
        </w:rPr>
        <w:t>专业情况</w:t>
      </w:r>
    </w:p>
    <w:p w:rsidR="00FD5982" w:rsidRDefault="00FD5982" w:rsidP="00FD5982">
      <w:pPr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1.</w:t>
      </w:r>
      <w:r>
        <w:rPr>
          <w:rFonts w:ascii="Times New Roman" w:eastAsia="楷体" w:hAnsi="Times New Roman" w:cs="Times New Roman"/>
          <w:b/>
          <w:sz w:val="32"/>
          <w:szCs w:val="32"/>
        </w:rPr>
        <w:t>专业基本情况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60"/>
        <w:gridCol w:w="2410"/>
        <w:gridCol w:w="1984"/>
      </w:tblGrid>
      <w:tr w:rsidR="00FD5982" w:rsidTr="00665528">
        <w:trPr>
          <w:cantSplit/>
          <w:trHeight w:val="567"/>
        </w:trPr>
        <w:tc>
          <w:tcPr>
            <w:tcW w:w="2235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216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专业代码</w:t>
            </w:r>
          </w:p>
        </w:tc>
        <w:tc>
          <w:tcPr>
            <w:tcW w:w="1984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665528">
        <w:trPr>
          <w:cantSplit/>
          <w:trHeight w:val="567"/>
        </w:trPr>
        <w:tc>
          <w:tcPr>
            <w:tcW w:w="2235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修业年限</w:t>
            </w:r>
          </w:p>
        </w:tc>
        <w:tc>
          <w:tcPr>
            <w:tcW w:w="216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学位授予门类</w:t>
            </w:r>
          </w:p>
        </w:tc>
        <w:tc>
          <w:tcPr>
            <w:tcW w:w="1984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665528">
        <w:trPr>
          <w:cantSplit/>
          <w:trHeight w:val="567"/>
        </w:trPr>
        <w:tc>
          <w:tcPr>
            <w:tcW w:w="2235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专业设立时间</w:t>
            </w:r>
          </w:p>
        </w:tc>
        <w:tc>
          <w:tcPr>
            <w:tcW w:w="216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所在院系名称</w:t>
            </w:r>
          </w:p>
        </w:tc>
        <w:tc>
          <w:tcPr>
            <w:tcW w:w="1984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665528">
        <w:trPr>
          <w:cantSplit/>
          <w:trHeight w:val="567"/>
        </w:trPr>
        <w:tc>
          <w:tcPr>
            <w:tcW w:w="2235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专业总学分</w:t>
            </w:r>
          </w:p>
        </w:tc>
        <w:tc>
          <w:tcPr>
            <w:tcW w:w="216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专业总学时</w:t>
            </w:r>
          </w:p>
        </w:tc>
        <w:tc>
          <w:tcPr>
            <w:tcW w:w="1984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665528">
        <w:trPr>
          <w:cantSplit/>
          <w:trHeight w:val="567"/>
        </w:trPr>
        <w:tc>
          <w:tcPr>
            <w:tcW w:w="4395" w:type="dxa"/>
            <w:gridSpan w:val="2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665528">
        <w:trPr>
          <w:cantSplit/>
          <w:trHeight w:val="567"/>
        </w:trPr>
        <w:tc>
          <w:tcPr>
            <w:tcW w:w="4395" w:type="dxa"/>
            <w:gridSpan w:val="2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D5982" w:rsidRDefault="00FD5982" w:rsidP="00FD5982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注：以上数据填报口径为</w:t>
      </w:r>
      <w:r>
        <w:rPr>
          <w:rFonts w:ascii="Times New Roman" w:eastAsia="仿宋" w:hAnsi="Times New Roman" w:cs="Times New Roman"/>
          <w:sz w:val="24"/>
          <w:szCs w:val="24"/>
        </w:rPr>
        <w:t>201</w:t>
      </w:r>
      <w:r w:rsidR="00665528">
        <w:rPr>
          <w:rFonts w:ascii="Times New Roman" w:eastAsia="仿宋" w:hAnsi="Times New Roman" w:cs="Times New Roman"/>
          <w:sz w:val="24"/>
          <w:szCs w:val="24"/>
        </w:rPr>
        <w:t>9</w:t>
      </w:r>
      <w:r>
        <w:rPr>
          <w:rFonts w:ascii="Times New Roman" w:eastAsia="仿宋" w:hAnsi="Times New Roman" w:cs="Times New Roman"/>
          <w:sz w:val="24"/>
          <w:szCs w:val="24"/>
        </w:rPr>
        <w:t>-20</w:t>
      </w:r>
      <w:r w:rsidR="00665528">
        <w:rPr>
          <w:rFonts w:ascii="Times New Roman" w:eastAsia="仿宋" w:hAnsi="Times New Roman" w:cs="Times New Roman"/>
          <w:sz w:val="24"/>
          <w:szCs w:val="24"/>
        </w:rPr>
        <w:t>20</w:t>
      </w:r>
      <w:r>
        <w:rPr>
          <w:rFonts w:ascii="Times New Roman" w:eastAsia="仿宋" w:hAnsi="Times New Roman" w:cs="Times New Roman"/>
          <w:sz w:val="24"/>
          <w:szCs w:val="24"/>
        </w:rPr>
        <w:t>学年数据。</w:t>
      </w:r>
    </w:p>
    <w:p w:rsidR="00FD5982" w:rsidRDefault="00FD5982" w:rsidP="00FD5982">
      <w:pPr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2.</w:t>
      </w:r>
      <w:r>
        <w:rPr>
          <w:rFonts w:ascii="Times New Roman" w:eastAsia="楷体" w:hAnsi="Times New Roman" w:cs="Times New Roman"/>
          <w:b/>
          <w:sz w:val="32"/>
          <w:szCs w:val="32"/>
        </w:rPr>
        <w:t>专业负责人基本情况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236"/>
        <w:gridCol w:w="1418"/>
        <w:gridCol w:w="850"/>
        <w:gridCol w:w="1876"/>
        <w:gridCol w:w="727"/>
        <w:gridCol w:w="806"/>
        <w:gridCol w:w="844"/>
      </w:tblGrid>
      <w:tr w:rsidR="00FD5982" w:rsidTr="00665528">
        <w:trPr>
          <w:trHeight w:val="567"/>
          <w:jc w:val="center"/>
        </w:trPr>
        <w:tc>
          <w:tcPr>
            <w:tcW w:w="1027" w:type="dxa"/>
            <w:vMerge w:val="restart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36" w:type="dxa"/>
            <w:vMerge w:val="restart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72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844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665528">
        <w:trPr>
          <w:trHeight w:val="567"/>
          <w:jc w:val="center"/>
        </w:trPr>
        <w:tc>
          <w:tcPr>
            <w:tcW w:w="1027" w:type="dxa"/>
            <w:vMerge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72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844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665528">
        <w:trPr>
          <w:trHeight w:val="3673"/>
          <w:jc w:val="center"/>
        </w:trPr>
        <w:tc>
          <w:tcPr>
            <w:tcW w:w="2263" w:type="dxa"/>
            <w:gridSpan w:val="2"/>
            <w:vAlign w:val="center"/>
          </w:tcPr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研究方向和近三年</w:t>
            </w:r>
          </w:p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主讲的本科课程</w:t>
            </w:r>
          </w:p>
        </w:tc>
        <w:tc>
          <w:tcPr>
            <w:tcW w:w="6521" w:type="dxa"/>
            <w:gridSpan w:val="6"/>
            <w:vAlign w:val="center"/>
          </w:tcPr>
          <w:p w:rsidR="00FD5982" w:rsidRDefault="00FD5982" w:rsidP="00E9162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D5982" w:rsidRDefault="00FD5982" w:rsidP="00FD5982">
      <w:pPr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3.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近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3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年本专业毕业生就业（升学）情况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319"/>
        <w:gridCol w:w="1583"/>
        <w:gridCol w:w="1583"/>
        <w:gridCol w:w="1319"/>
        <w:gridCol w:w="1736"/>
      </w:tblGrid>
      <w:tr w:rsidR="00FD5982" w:rsidTr="00665528">
        <w:trPr>
          <w:trHeight w:val="567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毕业生</w:t>
            </w:r>
          </w:p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境内升学</w:t>
            </w:r>
          </w:p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境外升学</w:t>
            </w:r>
          </w:p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就业人数</w:t>
            </w:r>
          </w:p>
        </w:tc>
        <w:tc>
          <w:tcPr>
            <w:tcW w:w="1736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自主创业</w:t>
            </w:r>
          </w:p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</w:tr>
      <w:tr w:rsidR="00FD5982" w:rsidTr="00665528">
        <w:trPr>
          <w:trHeight w:val="567"/>
          <w:jc w:val="center"/>
        </w:trPr>
        <w:tc>
          <w:tcPr>
            <w:tcW w:w="1244" w:type="dxa"/>
            <w:shd w:val="clear" w:color="auto" w:fill="auto"/>
            <w:noWrap/>
            <w:vAlign w:val="center"/>
          </w:tcPr>
          <w:p w:rsidR="00FD5982" w:rsidRDefault="00FD5982" w:rsidP="006655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665528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665528">
        <w:trPr>
          <w:trHeight w:val="567"/>
          <w:jc w:val="center"/>
        </w:trPr>
        <w:tc>
          <w:tcPr>
            <w:tcW w:w="1244" w:type="dxa"/>
            <w:shd w:val="clear" w:color="auto" w:fill="auto"/>
            <w:noWrap/>
            <w:vAlign w:val="center"/>
          </w:tcPr>
          <w:p w:rsidR="00FD5982" w:rsidRDefault="00FD5982" w:rsidP="006655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="00665528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665528">
        <w:trPr>
          <w:trHeight w:val="567"/>
          <w:jc w:val="center"/>
        </w:trPr>
        <w:tc>
          <w:tcPr>
            <w:tcW w:w="1244" w:type="dxa"/>
            <w:shd w:val="clear" w:color="auto" w:fill="auto"/>
            <w:noWrap/>
            <w:vAlign w:val="center"/>
          </w:tcPr>
          <w:p w:rsidR="00FD5982" w:rsidRDefault="00FD5982" w:rsidP="0066552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665528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D5982" w:rsidRDefault="00FD5982" w:rsidP="00FD5982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4.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近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3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年本专业</w:t>
      </w:r>
      <w:r>
        <w:rPr>
          <w:rFonts w:ascii="Times New Roman" w:eastAsia="楷体" w:hAnsi="Times New Roman" w:cs="Times New Roman"/>
          <w:b/>
          <w:sz w:val="32"/>
          <w:szCs w:val="32"/>
        </w:rPr>
        <w:t>获省部级及以上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成果</w:t>
      </w:r>
      <w:r>
        <w:rPr>
          <w:rFonts w:ascii="Times New Roman" w:eastAsia="楷体" w:hAnsi="Times New Roman" w:cs="Times New Roman"/>
          <w:b/>
          <w:sz w:val="32"/>
          <w:szCs w:val="32"/>
        </w:rPr>
        <w:t>和项目情况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2693"/>
        <w:gridCol w:w="851"/>
        <w:gridCol w:w="709"/>
        <w:gridCol w:w="1417"/>
      </w:tblGrid>
      <w:tr w:rsidR="00FD5982" w:rsidTr="00665528">
        <w:trPr>
          <w:cantSplit/>
          <w:trHeight w:val="567"/>
          <w:jc w:val="center"/>
        </w:trPr>
        <w:tc>
          <w:tcPr>
            <w:tcW w:w="3119" w:type="dxa"/>
            <w:vAlign w:val="center"/>
          </w:tcPr>
          <w:p w:rsidR="00FD5982" w:rsidRDefault="00FD5982" w:rsidP="00E91622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专业认证情况（认证机构、认证时间、有效期）</w:t>
            </w:r>
          </w:p>
        </w:tc>
        <w:tc>
          <w:tcPr>
            <w:tcW w:w="6379" w:type="dxa"/>
            <w:gridSpan w:val="5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665528">
        <w:trPr>
          <w:cantSplit/>
          <w:trHeight w:val="567"/>
          <w:jc w:val="center"/>
        </w:trPr>
        <w:tc>
          <w:tcPr>
            <w:tcW w:w="3119" w:type="dxa"/>
            <w:vAlign w:val="center"/>
          </w:tcPr>
          <w:p w:rsidR="00FD5982" w:rsidRDefault="00FD5982" w:rsidP="00E91622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是否为教育部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六卓越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拔尖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试点专业</w:t>
            </w:r>
          </w:p>
        </w:tc>
        <w:tc>
          <w:tcPr>
            <w:tcW w:w="6379" w:type="dxa"/>
            <w:gridSpan w:val="5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</w:tr>
      <w:tr w:rsidR="00FD5982" w:rsidTr="00665528">
        <w:trPr>
          <w:cantSplit/>
          <w:trHeight w:val="567"/>
          <w:jc w:val="center"/>
        </w:trPr>
        <w:tc>
          <w:tcPr>
            <w:tcW w:w="3119" w:type="dxa"/>
            <w:vAlign w:val="center"/>
          </w:tcPr>
          <w:p w:rsidR="00FD5982" w:rsidRDefault="00FD5982" w:rsidP="00E91622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是否为省高校品牌专业建设工程一期项目</w:t>
            </w:r>
          </w:p>
        </w:tc>
        <w:tc>
          <w:tcPr>
            <w:tcW w:w="6379" w:type="dxa"/>
            <w:gridSpan w:val="5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</w:tr>
      <w:tr w:rsidR="00FD5982" w:rsidTr="00665528">
        <w:trPr>
          <w:cantSplit/>
          <w:trHeight w:val="567"/>
          <w:jc w:val="center"/>
        </w:trPr>
        <w:tc>
          <w:tcPr>
            <w:tcW w:w="311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成果（项目）名称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所获成果或项目名称</w:t>
            </w: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时间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文件编号</w:t>
            </w: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66552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201</w:t>
            </w:r>
            <w:r w:rsidR="00665528">
              <w:rPr>
                <w:rFonts w:ascii="Times New Roman" w:eastAsia="仿宋_GB2312" w:hAnsi="Times New Roman" w:cs="Times New Roman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szCs w:val="21"/>
              </w:rPr>
              <w:t>年高等教育国家级教学成果奖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B14D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DB14D2" w:rsidRDefault="00DB14D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/>
                <w:szCs w:val="21"/>
              </w:rPr>
              <w:t>一流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本科</w:t>
            </w:r>
            <w:r>
              <w:rPr>
                <w:rFonts w:ascii="Times New Roman" w:eastAsia="仿宋_GB2312" w:hAnsi="Times New Roman" w:cs="Times New Roman"/>
                <w:szCs w:val="21"/>
              </w:rPr>
              <w:t>课程</w:t>
            </w:r>
          </w:p>
        </w:tc>
        <w:tc>
          <w:tcPr>
            <w:tcW w:w="709" w:type="dxa"/>
            <w:vAlign w:val="center"/>
          </w:tcPr>
          <w:p w:rsidR="00DB14D2" w:rsidRDefault="00DB14D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DB14D2" w:rsidRDefault="00DB14D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B14D2" w:rsidRDefault="00DB14D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4D2" w:rsidRDefault="00DB14D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14D2" w:rsidRDefault="00DB14D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B14D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DB14D2" w:rsidRDefault="00DB14D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4D2" w:rsidRDefault="00DB14D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vAlign w:val="center"/>
          </w:tcPr>
          <w:p w:rsidR="00DB14D2" w:rsidRDefault="00DB14D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B14D2" w:rsidRDefault="00DB14D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4D2" w:rsidRDefault="00DB14D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14D2" w:rsidRDefault="00DB14D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66552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国家</w:t>
            </w:r>
            <w:r w:rsidR="00665528">
              <w:rPr>
                <w:rFonts w:ascii="Times New Roman" w:eastAsia="仿宋_GB2312" w:hAnsi="Times New Roman" w:cs="Times New Roman" w:hint="eastAsia"/>
                <w:szCs w:val="21"/>
              </w:rPr>
              <w:t>精品</w:t>
            </w:r>
            <w:r>
              <w:rPr>
                <w:rFonts w:ascii="Times New Roman" w:eastAsia="仿宋_GB2312" w:hAnsi="Times New Roman" w:cs="Times New Roman"/>
                <w:szCs w:val="21"/>
              </w:rPr>
              <w:t>在线开放课程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国家虚拟仿真实验教学项目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国家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万人计划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教学名师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2017</w:t>
            </w:r>
            <w:r>
              <w:rPr>
                <w:rFonts w:ascii="Times New Roman" w:eastAsia="仿宋_GB2312" w:hAnsi="Times New Roman" w:cs="Times New Roman"/>
                <w:szCs w:val="21"/>
              </w:rPr>
              <w:t>年江苏省教学成果奖（高等教育类）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江苏省高等学校重点教材（立项并出版）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江苏省高等教育教改研究课题（立项并结题）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江苏高校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青蓝工程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优秀教学团队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21"/>
              </w:rPr>
              <w:t>（填写带头人姓名及团队名称）</w:t>
            </w: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中国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互联网</w:t>
            </w:r>
            <w:r>
              <w:rPr>
                <w:rFonts w:ascii="Times New Roman" w:eastAsia="仿宋_GB2312" w:hAnsi="Times New Roman" w:cs="Times New Roman"/>
                <w:szCs w:val="21"/>
              </w:rPr>
              <w:t>+”</w:t>
            </w:r>
            <w:r>
              <w:rPr>
                <w:rFonts w:ascii="Times New Roman" w:eastAsia="仿宋_GB2312" w:hAnsi="Times New Roman" w:cs="Times New Roman"/>
                <w:szCs w:val="21"/>
              </w:rPr>
              <w:t>大学生创新创业大赛获奖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挑战杯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全国大学生课外学术科技作品竞赛获奖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全国大学生数学建模竞赛获奖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全国大学生电子设计竞赛获奖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全国大学生广告艺术大赛获奖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FD5982" w:rsidRDefault="00FD5982" w:rsidP="00E91622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其他省部级及以上成果或项目（限</w:t>
            </w:r>
            <w:r>
              <w:rPr>
                <w:rFonts w:ascii="Times New Roman" w:eastAsia="仿宋_GB2312" w:hAnsi="Times New Roman" w:cs="Times New Roman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szCs w:val="21"/>
              </w:rPr>
              <w:t>项）</w:t>
            </w: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665528">
        <w:trPr>
          <w:cantSplit/>
          <w:trHeight w:val="340"/>
          <w:jc w:val="center"/>
        </w:trPr>
        <w:tc>
          <w:tcPr>
            <w:tcW w:w="3119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69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FD5982" w:rsidRDefault="00FD5982" w:rsidP="00FD5982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szCs w:val="24"/>
        </w:rPr>
        <w:br w:type="page"/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5.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专业定位、历史沿革和特色优势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FD5982" w:rsidTr="00DB14D2">
        <w:trPr>
          <w:trHeight w:val="6236"/>
        </w:trPr>
        <w:tc>
          <w:tcPr>
            <w:tcW w:w="9073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FD5982" w:rsidRDefault="00FD5982" w:rsidP="00FD5982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6.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深化专业综合改革的主要举措和成效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FD5982" w:rsidTr="00DB14D2">
        <w:trPr>
          <w:trHeight w:val="6236"/>
        </w:trPr>
        <w:tc>
          <w:tcPr>
            <w:tcW w:w="9073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1000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FD5982" w:rsidRDefault="00FD5982" w:rsidP="00FD5982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br w:type="page"/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7.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加强师资队伍和基层教学组织建设的主要举措及成效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FD5982" w:rsidTr="00DB14D2">
        <w:trPr>
          <w:trHeight w:val="6236"/>
        </w:trPr>
        <w:tc>
          <w:tcPr>
            <w:tcW w:w="9215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FD5982" w:rsidRDefault="00FD5982" w:rsidP="00FD5982">
      <w:pPr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8.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加强专业教学质量保障体系建设的主要举措和成效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FD5982" w:rsidTr="00DB14D2">
        <w:trPr>
          <w:trHeight w:val="6236"/>
        </w:trPr>
        <w:tc>
          <w:tcPr>
            <w:tcW w:w="9215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FD5982" w:rsidRDefault="00FD5982" w:rsidP="00FD5982">
      <w:pPr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br w:type="page"/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9.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毕业生培养质量的跟踪调查结果和外部评价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FD5982" w:rsidTr="00DB14D2">
        <w:trPr>
          <w:trHeight w:val="3742"/>
        </w:trPr>
        <w:tc>
          <w:tcPr>
            <w:tcW w:w="9215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FD5982" w:rsidRDefault="00DB14D2" w:rsidP="00FD5982">
      <w:pPr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二</w:t>
      </w:r>
      <w:r w:rsidR="00FD5982">
        <w:rPr>
          <w:rFonts w:ascii="Times New Roman" w:eastAsia="黑体" w:hAnsi="Times New Roman" w:cs="Times New Roman"/>
          <w:kern w:val="0"/>
          <w:sz w:val="32"/>
          <w:szCs w:val="32"/>
        </w:rPr>
        <w:t>、下一步推进专业建设和改革的主要思路及举措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FD5982" w:rsidTr="00DB14D2">
        <w:trPr>
          <w:trHeight w:val="4309"/>
        </w:trPr>
        <w:tc>
          <w:tcPr>
            <w:tcW w:w="9215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bookmarkStart w:id="1" w:name="_Hlk2001382"/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800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  <w:bookmarkEnd w:id="1"/>
    </w:tbl>
    <w:p w:rsidR="00FD5982" w:rsidRDefault="00FD5982" w:rsidP="00FD5982">
      <w:pPr>
        <w:spacing w:line="20" w:lineRule="exact"/>
        <w:rPr>
          <w:rFonts w:ascii="Times New Roman" w:eastAsia="仿宋_GB2312" w:hAnsi="Times New Roman" w:cs="Times New Roman"/>
          <w:sz w:val="10"/>
          <w:szCs w:val="10"/>
        </w:rPr>
      </w:pPr>
    </w:p>
    <w:p w:rsidR="00FD5982" w:rsidRDefault="00DB14D2" w:rsidP="00FD5982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三</w:t>
      </w:r>
      <w:r w:rsidR="00FD5982">
        <w:rPr>
          <w:rFonts w:ascii="Times New Roman" w:eastAsia="黑体" w:hAnsi="Times New Roman" w:cs="Times New Roman"/>
          <w:kern w:val="0"/>
          <w:sz w:val="32"/>
          <w:szCs w:val="32"/>
        </w:rPr>
        <w:t>、师德师风问题、重大教学和安全责任事故自查情况</w:t>
      </w:r>
    </w:p>
    <w:tbl>
      <w:tblPr>
        <w:tblStyle w:val="a4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FD5982" w:rsidTr="00DB14D2">
        <w:trPr>
          <w:trHeight w:val="3747"/>
        </w:trPr>
        <w:tc>
          <w:tcPr>
            <w:tcW w:w="9357" w:type="dxa"/>
          </w:tcPr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DB14D2" w:rsidP="00DB14D2">
            <w:pPr>
              <w:widowControl/>
              <w:snapToGrid w:val="0"/>
              <w:ind w:firstLineChars="1800" w:firstLine="50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</w:t>
            </w:r>
            <w:r w:rsidR="00FD5982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负责人签名：</w:t>
            </w:r>
          </w:p>
          <w:p w:rsidR="00FD5982" w:rsidRDefault="00FD5982" w:rsidP="00E91622">
            <w:pPr>
              <w:widowControl/>
              <w:snapToGrid w:val="0"/>
              <w:ind w:firstLineChars="2050" w:firstLine="5740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（公章）</w:t>
            </w:r>
          </w:p>
        </w:tc>
      </w:tr>
    </w:tbl>
    <w:p w:rsidR="00DB14D2" w:rsidRPr="00DB14D2" w:rsidRDefault="00DB14D2" w:rsidP="00DB14D2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B14D2">
        <w:rPr>
          <w:rFonts w:ascii="Times New Roman" w:eastAsia="黑体" w:hAnsi="Times New Roman" w:cs="Times New Roman" w:hint="eastAsia"/>
          <w:kern w:val="0"/>
          <w:sz w:val="32"/>
          <w:szCs w:val="32"/>
        </w:rPr>
        <w:lastRenderedPageBreak/>
        <w:t>四</w:t>
      </w:r>
      <w:r w:rsidRPr="00DB14D2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Pr="00DB14D2">
        <w:rPr>
          <w:rFonts w:ascii="Times New Roman" w:eastAsia="黑体" w:hAnsi="Times New Roman" w:cs="Times New Roman" w:hint="eastAsia"/>
          <w:kern w:val="0"/>
          <w:sz w:val="32"/>
          <w:szCs w:val="32"/>
        </w:rPr>
        <w:t>评审意见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DB14D2" w:rsidRPr="00E21665" w:rsidTr="00DB14D2">
        <w:trPr>
          <w:trHeight w:val="5599"/>
          <w:jc w:val="center"/>
        </w:trPr>
        <w:tc>
          <w:tcPr>
            <w:tcW w:w="9067" w:type="dxa"/>
          </w:tcPr>
          <w:p w:rsidR="00DB14D2" w:rsidRPr="00F5091B" w:rsidRDefault="00DB14D2" w:rsidP="003A32D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DB14D2" w:rsidRPr="00F5091B" w:rsidRDefault="00DB14D2" w:rsidP="003A32D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DB14D2" w:rsidRPr="00F5091B" w:rsidRDefault="00DB14D2" w:rsidP="003A32D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DB14D2" w:rsidRPr="00F5091B" w:rsidRDefault="00DB14D2" w:rsidP="003A32D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DB14D2" w:rsidRPr="00F5091B" w:rsidRDefault="00DB14D2" w:rsidP="003A32D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DB14D2" w:rsidRDefault="00DB14D2" w:rsidP="003A32D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F5091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  <w:p w:rsidR="00DB14D2" w:rsidRDefault="00DB14D2" w:rsidP="003A32D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DB14D2" w:rsidRDefault="00DB14D2" w:rsidP="003A32D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DB14D2" w:rsidRDefault="00DB14D2" w:rsidP="00DB14D2">
            <w:pPr>
              <w:widowControl/>
              <w:spacing w:line="400" w:lineRule="exact"/>
              <w:ind w:firstLineChars="1700" w:firstLine="408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DB14D2" w:rsidRPr="00DB14D2" w:rsidRDefault="00DB14D2" w:rsidP="00DB14D2">
            <w:pPr>
              <w:widowControl/>
              <w:spacing w:line="400" w:lineRule="exact"/>
              <w:ind w:firstLineChars="1550" w:firstLine="4340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B14D2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评审签字：</w:t>
            </w:r>
          </w:p>
          <w:p w:rsidR="00DB14D2" w:rsidRPr="00DB14D2" w:rsidRDefault="00DB14D2" w:rsidP="003A32D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B14D2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                            </w:t>
            </w:r>
          </w:p>
          <w:p w:rsidR="00DB14D2" w:rsidRPr="00DB14D2" w:rsidRDefault="00DB14D2" w:rsidP="00DB14D2">
            <w:pPr>
              <w:widowControl/>
              <w:spacing w:line="400" w:lineRule="exact"/>
              <w:ind w:right="960" w:firstLineChars="1500" w:firstLine="420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B14D2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     月      日</w:t>
            </w:r>
          </w:p>
          <w:p w:rsidR="00DB14D2" w:rsidRPr="00F5091B" w:rsidRDefault="00DB14D2" w:rsidP="003A32D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DB14D2" w:rsidRPr="00F5091B" w:rsidRDefault="00DB14D2" w:rsidP="003A32D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DB14D2" w:rsidRPr="00F5091B" w:rsidRDefault="00DB14D2" w:rsidP="00DB14D2">
      <w:pPr>
        <w:spacing w:line="40" w:lineRule="exac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</w:p>
    <w:p w:rsidR="00F355BF" w:rsidRPr="00DB14D2" w:rsidRDefault="00F355BF" w:rsidP="00FD5982"/>
    <w:sectPr w:rsidR="00F355BF" w:rsidRPr="00DB14D2" w:rsidSect="00FD5982">
      <w:footerReference w:type="default" r:id="rId6"/>
      <w:pgSz w:w="11906" w:h="16838"/>
      <w:pgMar w:top="1440" w:right="1622" w:bottom="1440" w:left="1622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98" w:rsidRDefault="00247C98">
      <w:r>
        <w:separator/>
      </w:r>
    </w:p>
  </w:endnote>
  <w:endnote w:type="continuationSeparator" w:id="0">
    <w:p w:rsidR="00247C98" w:rsidRDefault="0024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753588"/>
    </w:sdtPr>
    <w:sdtEndPr/>
    <w:sdtContent>
      <w:p w:rsidR="00D355CA" w:rsidRDefault="00FD59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407" w:rsidRPr="008C1407">
          <w:rPr>
            <w:noProof/>
            <w:lang w:val="zh-CN"/>
          </w:rPr>
          <w:t>7</w:t>
        </w:r>
        <w:r>
          <w:fldChar w:fldCharType="end"/>
        </w:r>
      </w:p>
    </w:sdtContent>
  </w:sdt>
  <w:p w:rsidR="00D355CA" w:rsidRDefault="00247C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98" w:rsidRDefault="00247C98">
      <w:r>
        <w:separator/>
      </w:r>
    </w:p>
  </w:footnote>
  <w:footnote w:type="continuationSeparator" w:id="0">
    <w:p w:rsidR="00247C98" w:rsidRDefault="0024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82"/>
    <w:rsid w:val="00247C98"/>
    <w:rsid w:val="00665528"/>
    <w:rsid w:val="008C1407"/>
    <w:rsid w:val="00DB14D2"/>
    <w:rsid w:val="00F355BF"/>
    <w:rsid w:val="00FD5982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F5F955-B560-4801-B472-E3C02D3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D5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5982"/>
    <w:rPr>
      <w:sz w:val="18"/>
      <w:szCs w:val="18"/>
    </w:rPr>
  </w:style>
  <w:style w:type="table" w:styleId="a4">
    <w:name w:val="Table Grid"/>
    <w:basedOn w:val="a1"/>
    <w:uiPriority w:val="59"/>
    <w:rsid w:val="00FD59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6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55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邸杰</cp:lastModifiedBy>
  <cp:revision>3</cp:revision>
  <dcterms:created xsi:type="dcterms:W3CDTF">2020-05-09T08:57:00Z</dcterms:created>
  <dcterms:modified xsi:type="dcterms:W3CDTF">2020-05-11T08:39:00Z</dcterms:modified>
</cp:coreProperties>
</file>